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0" w:name="_Toc158727531"/>
      <w:bookmarkStart w:id="1" w:name="_Toc215830288"/>
      <w:bookmarkStart w:id="2" w:name="_GoBack"/>
      <w:bookmarkEnd w:id="2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t>Приложение 1. Общий рейтинг организаций, реализующих программы дошкольного образования, осуществляющих образовательную деятельность на территории Пермского края по итогам НОК-202</w:t>
      </w:r>
      <w:bookmarkEnd w:id="0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t>5</w:t>
      </w:r>
      <w:bookmarkEnd w:id="1"/>
    </w:p>
    <w:p w:rsidR="00F7464A" w:rsidRP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tbl>
      <w:tblPr>
        <w:tblW w:w="5382" w:type="pct"/>
        <w:tblInd w:w="-714" w:type="dxa"/>
        <w:tblLook w:val="04A0" w:firstRow="1" w:lastRow="0" w:firstColumn="1" w:lastColumn="0" w:noHBand="0" w:noVBand="1"/>
      </w:tblPr>
      <w:tblGrid>
        <w:gridCol w:w="911"/>
        <w:gridCol w:w="4529"/>
        <w:gridCol w:w="3908"/>
        <w:gridCol w:w="711"/>
      </w:tblGrid>
      <w:tr w:rsidR="00F7464A" w:rsidRPr="00F7464A" w:rsidTr="00F7464A">
        <w:trPr>
          <w:trHeight w:val="288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«Детский сад № 5» г. Горнозаводска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Горнозаводский муниципальный округ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93,62</w:t>
            </w:r>
          </w:p>
        </w:tc>
      </w:tr>
    </w:tbl>
    <w:p w:rsidR="00C02028" w:rsidRDefault="00C02028"/>
    <w:p w:rsidR="00F7464A" w:rsidRDefault="00F7464A"/>
    <w:p w:rsidR="00F7464A" w:rsidRP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3" w:name="_Toc158727532"/>
      <w:bookmarkStart w:id="4" w:name="_Toc215830289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t>Приложение 2. Рейтинг организаций, реализующих программы дошкольного образования, осуществляющих образовательную деятельность на территории Пермского края по группе показателей К1 «Показатели, характеризующие открытость и доступность информации об организации, осуществляющей образовательную деятельность» по итогам НОКО-202</w:t>
      </w:r>
      <w:bookmarkEnd w:id="3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t>5</w:t>
      </w:r>
      <w:bookmarkEnd w:id="4"/>
    </w:p>
    <w:p w:rsidR="00F7464A" w:rsidRDefault="00F7464A"/>
    <w:tbl>
      <w:tblPr>
        <w:tblW w:w="5382" w:type="pct"/>
        <w:tblInd w:w="-714" w:type="dxa"/>
        <w:tblLook w:val="04A0" w:firstRow="1" w:lastRow="0" w:firstColumn="1" w:lastColumn="0" w:noHBand="0" w:noVBand="1"/>
      </w:tblPr>
      <w:tblGrid>
        <w:gridCol w:w="911"/>
        <w:gridCol w:w="4529"/>
        <w:gridCol w:w="3908"/>
        <w:gridCol w:w="711"/>
      </w:tblGrid>
      <w:tr w:rsidR="00F7464A" w:rsidRPr="00F7464A" w:rsidTr="00F7464A">
        <w:trPr>
          <w:trHeight w:val="288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«Детский сад № 5» г. Горнозаводска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Горнозаводский муниципальный округ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97,90</w:t>
            </w:r>
          </w:p>
        </w:tc>
      </w:tr>
    </w:tbl>
    <w:p w:rsidR="00F7464A" w:rsidRDefault="00F7464A"/>
    <w:p w:rsidR="00F7464A" w:rsidRP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5" w:name="_Toc215830290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t>Приложение 3. Рейтинг организаций, реализующих программы дошкольного образования, осуществляющих образовательную деятельность на территории Пермского края по группе показателей К2 «Показатели, характеризующие комфортность условий, в которых осуществляется образовательная деятельность»</w:t>
      </w:r>
      <w:bookmarkEnd w:id="5"/>
    </w:p>
    <w:p w:rsidR="00F7464A" w:rsidRDefault="00F7464A"/>
    <w:p w:rsidR="00F7464A" w:rsidRDefault="00F7464A"/>
    <w:tbl>
      <w:tblPr>
        <w:tblW w:w="5382" w:type="pct"/>
        <w:tblInd w:w="-714" w:type="dxa"/>
        <w:tblLook w:val="04A0" w:firstRow="1" w:lastRow="0" w:firstColumn="1" w:lastColumn="0" w:noHBand="0" w:noVBand="1"/>
      </w:tblPr>
      <w:tblGrid>
        <w:gridCol w:w="1019"/>
        <w:gridCol w:w="4421"/>
        <w:gridCol w:w="3902"/>
        <w:gridCol w:w="717"/>
      </w:tblGrid>
      <w:tr w:rsidR="00F7464A" w:rsidRPr="00F7464A" w:rsidTr="00F7464A">
        <w:trPr>
          <w:trHeight w:val="288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r w:rsidRPr="00F7464A">
              <w:t>130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r w:rsidRPr="00F7464A">
              <w:t>МАДОУ «Детский сад № 5» г. Горнозаводска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r w:rsidRPr="00F7464A">
              <w:t>Горнозаводский муниципальный округ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r w:rsidRPr="00F7464A">
              <w:t>96,00</w:t>
            </w:r>
          </w:p>
        </w:tc>
      </w:tr>
    </w:tbl>
    <w:p w:rsidR="00F7464A" w:rsidRDefault="00F7464A"/>
    <w:p w:rsidR="00F7464A" w:rsidRDefault="00F7464A"/>
    <w:p w:rsidR="00F7464A" w:rsidRP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6" w:name="_Toc215830291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t>Приложение 4. Рейтинг организаций, реализующих программы дошкольного образования, осуществляющих образовательную деятельность на территории Пермского края по группе показателей К3 «Показатели, характеризующие доступность образовательной деятельности для инвалидов»</w:t>
      </w:r>
      <w:bookmarkEnd w:id="6"/>
    </w:p>
    <w:p w:rsidR="00F7464A" w:rsidRDefault="00F7464A"/>
    <w:tbl>
      <w:tblPr>
        <w:tblW w:w="5382" w:type="pct"/>
        <w:tblInd w:w="-714" w:type="dxa"/>
        <w:tblLook w:val="04A0" w:firstRow="1" w:lastRow="0" w:firstColumn="1" w:lastColumn="0" w:noHBand="0" w:noVBand="1"/>
      </w:tblPr>
      <w:tblGrid>
        <w:gridCol w:w="911"/>
        <w:gridCol w:w="4529"/>
        <w:gridCol w:w="3908"/>
        <w:gridCol w:w="711"/>
      </w:tblGrid>
      <w:tr w:rsidR="00F7464A" w:rsidRPr="00F7464A" w:rsidTr="00F7464A">
        <w:trPr>
          <w:trHeight w:val="17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«Детский сад № 5» г. Горнозаводска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Горнозаводский муниципальный округ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79,90</w:t>
            </w:r>
          </w:p>
        </w:tc>
      </w:tr>
    </w:tbl>
    <w:p w:rsidR="00F7464A" w:rsidRDefault="00F7464A"/>
    <w:p w:rsid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7" w:name="_Toc215830292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t>Приложение 5. Рейтинг организаций, реализующих программы дошкольного образования, осуществляющих образовательную деятельность на территории Пермского края по группе показателей К4 «Показатели, характеризующие доброжелательность, вежливость работников организации»</w:t>
      </w:r>
      <w:bookmarkEnd w:id="7"/>
    </w:p>
    <w:p w:rsidR="00F7464A" w:rsidRP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tbl>
      <w:tblPr>
        <w:tblW w:w="5382" w:type="pct"/>
        <w:tblInd w:w="-714" w:type="dxa"/>
        <w:tblLook w:val="04A0" w:firstRow="1" w:lastRow="0" w:firstColumn="1" w:lastColumn="0" w:noHBand="0" w:noVBand="1"/>
      </w:tblPr>
      <w:tblGrid>
        <w:gridCol w:w="911"/>
        <w:gridCol w:w="4529"/>
        <w:gridCol w:w="3908"/>
        <w:gridCol w:w="711"/>
      </w:tblGrid>
      <w:tr w:rsidR="00F7464A" w:rsidRPr="00F7464A" w:rsidTr="00F7464A">
        <w:trPr>
          <w:trHeight w:val="113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«Детский сад № 5» г. Горнозаводска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Горнозаводский муниципальный округ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96,80</w:t>
            </w:r>
          </w:p>
        </w:tc>
      </w:tr>
    </w:tbl>
    <w:p w:rsidR="00F7464A" w:rsidRDefault="00F7464A"/>
    <w:p w:rsidR="00F7464A" w:rsidRDefault="00F7464A"/>
    <w:p w:rsidR="00F7464A" w:rsidRDefault="00F7464A" w:rsidP="00F7464A">
      <w:pPr>
        <w:keepNext/>
        <w:keepLines/>
        <w:spacing w:before="200"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8" w:name="_Toc215830293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lastRenderedPageBreak/>
        <w:t>Приложение 6. Рейтинг организаций, реализующих программы дошкольного образования, осуществляющих образовательную деятельность на территории Пермского края по группе показателей К5 «Показатели, характеризующие удовлетворенность условиями осуществления образовательной деятельности организаций»</w:t>
      </w:r>
      <w:bookmarkEnd w:id="8"/>
    </w:p>
    <w:p w:rsidR="00F7464A" w:rsidRPr="00F7464A" w:rsidRDefault="00F7464A" w:rsidP="00F7464A">
      <w:pPr>
        <w:keepNext/>
        <w:keepLines/>
        <w:spacing w:before="200"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tbl>
      <w:tblPr>
        <w:tblW w:w="5155" w:type="pct"/>
        <w:tblLayout w:type="fixed"/>
        <w:tblLook w:val="04A0" w:firstRow="1" w:lastRow="0" w:firstColumn="1" w:lastColumn="0" w:noHBand="0" w:noVBand="1"/>
      </w:tblPr>
      <w:tblGrid>
        <w:gridCol w:w="847"/>
        <w:gridCol w:w="4047"/>
        <w:gridCol w:w="3762"/>
        <w:gridCol w:w="979"/>
      </w:tblGrid>
      <w:tr w:rsidR="00F7464A" w:rsidRPr="00F7464A" w:rsidTr="002525A6">
        <w:trPr>
          <w:trHeight w:val="11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119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МАДОУ «Детский сад № 5» г. Горнозаводска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Горнозаводский муниципальный округ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97,50</w:t>
            </w:r>
          </w:p>
        </w:tc>
      </w:tr>
    </w:tbl>
    <w:p w:rsidR="00F7464A" w:rsidRDefault="00F7464A" w:rsidP="00F7464A">
      <w:pPr>
        <w:jc w:val="both"/>
      </w:pPr>
    </w:p>
    <w:p w:rsidR="00F7464A" w:rsidRDefault="00F7464A" w:rsidP="00F7464A">
      <w:pPr>
        <w:jc w:val="both"/>
      </w:pPr>
    </w:p>
    <w:p w:rsid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9" w:name="_Toc158727537"/>
      <w:bookmarkStart w:id="10" w:name="_Toc215830294"/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Приложение 7. Рейтинг муниципалитетов Пермского края по итогам НОК 2025 </w:t>
      </w:r>
      <w:r w:rsidRPr="00F7464A">
        <w:rPr>
          <w:rFonts w:ascii="Times New Roman" w:eastAsia="Times New Roman" w:hAnsi="Times New Roman" w:cs="Times New Roman"/>
          <w:b/>
          <w:bCs/>
          <w:sz w:val="24"/>
          <w:szCs w:val="26"/>
        </w:rPr>
        <w:br/>
        <w:t>(дошкольные образовательные учреждения)</w:t>
      </w:r>
      <w:bookmarkEnd w:id="9"/>
      <w:bookmarkEnd w:id="10"/>
    </w:p>
    <w:p w:rsidR="00F7464A" w:rsidRPr="00F7464A" w:rsidRDefault="00F7464A" w:rsidP="00F7464A">
      <w:pPr>
        <w:keepNext/>
        <w:keepLines/>
        <w:spacing w:before="200"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tbl>
      <w:tblPr>
        <w:tblW w:w="5155" w:type="pct"/>
        <w:tblLook w:val="04A0" w:firstRow="1" w:lastRow="0" w:firstColumn="1" w:lastColumn="0" w:noHBand="0" w:noVBand="1"/>
      </w:tblPr>
      <w:tblGrid>
        <w:gridCol w:w="1244"/>
        <w:gridCol w:w="5176"/>
        <w:gridCol w:w="1777"/>
        <w:gridCol w:w="1438"/>
      </w:tblGrid>
      <w:tr w:rsidR="00F7464A" w:rsidRPr="00F7464A" w:rsidTr="002525A6">
        <w:trPr>
          <w:trHeight w:val="57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Горнозаводский муниципальный округ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4A" w:rsidRPr="00F7464A" w:rsidRDefault="00F7464A" w:rsidP="00F7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6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88,92</w:t>
            </w:r>
          </w:p>
        </w:tc>
      </w:tr>
    </w:tbl>
    <w:p w:rsidR="00F7464A" w:rsidRDefault="00F7464A" w:rsidP="00F7464A">
      <w:pPr>
        <w:jc w:val="both"/>
      </w:pPr>
    </w:p>
    <w:sectPr w:rsidR="00F7464A" w:rsidSect="006357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4A"/>
    <w:rsid w:val="002525A6"/>
    <w:rsid w:val="0063572C"/>
    <w:rsid w:val="00C02028"/>
    <w:rsid w:val="00F7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178D9-BFBE-4BE1-87D3-B051805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2025-12-29T09:22:00Z</dcterms:created>
  <dcterms:modified xsi:type="dcterms:W3CDTF">2026-01-13T04:56:00Z</dcterms:modified>
</cp:coreProperties>
</file>